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40" w:rsidRPr="007E1752" w:rsidRDefault="00D62C40" w:rsidP="007E1752">
      <w:pPr>
        <w:pStyle w:val="textvokne"/>
        <w:jc w:val="center"/>
        <w:rPr>
          <w:rFonts w:ascii="Verdana" w:hAnsi="Verdana" w:cs="Verdana"/>
          <w:sz w:val="18"/>
          <w:szCs w:val="18"/>
        </w:rPr>
      </w:pPr>
      <w:r w:rsidRPr="007E1752">
        <w:rPr>
          <w:rStyle w:val="Strong"/>
          <w:rFonts w:ascii="Verdana" w:hAnsi="Verdana" w:cs="Verdana"/>
          <w:sz w:val="27"/>
          <w:szCs w:val="27"/>
        </w:rPr>
        <w:t xml:space="preserve">Zásady práce </w:t>
      </w:r>
    </w:p>
    <w:p w:rsidR="00D62C40" w:rsidRDefault="00D62C40" w:rsidP="007E1752">
      <w:pPr>
        <w:pStyle w:val="textvokne"/>
        <w:jc w:val="center"/>
        <w:rPr>
          <w:rFonts w:ascii="Verdana" w:hAnsi="Verdana" w:cs="Verdana"/>
          <w:color w:val="000000"/>
          <w:sz w:val="18"/>
          <w:szCs w:val="18"/>
        </w:rPr>
      </w:pPr>
      <w:r>
        <w:rPr>
          <w:rStyle w:val="Strong"/>
          <w:rFonts w:ascii="Verdana" w:hAnsi="Verdana" w:cs="Verdana"/>
          <w:color w:val="000000"/>
          <w:sz w:val="18"/>
          <w:szCs w:val="18"/>
        </w:rPr>
        <w:t>I. SPOLOČNÉ ORGANIZAČNÉ ZÁSADY</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1. </w:t>
      </w:r>
      <w:r>
        <w:rPr>
          <w:rFonts w:ascii="Verdana" w:hAnsi="Verdana" w:cs="Verdana"/>
          <w:color w:val="000000"/>
          <w:sz w:val="18"/>
          <w:szCs w:val="18"/>
        </w:rPr>
        <w:t>Zásady pre prácu zväzu RTVŠ a jeho orgánov vychádzajú :</w:t>
      </w:r>
      <w:r>
        <w:rPr>
          <w:rFonts w:ascii="Verdana" w:hAnsi="Verdana" w:cs="Verdana"/>
          <w:color w:val="000000"/>
          <w:sz w:val="18"/>
          <w:szCs w:val="18"/>
        </w:rPr>
        <w:br/>
        <w:t>- zo stanov SZ RTVŠ</w:t>
      </w:r>
      <w:r>
        <w:rPr>
          <w:rFonts w:ascii="Verdana" w:hAnsi="Verdana" w:cs="Verdana"/>
          <w:color w:val="000000"/>
          <w:sz w:val="18"/>
          <w:szCs w:val="18"/>
        </w:rPr>
        <w:br/>
        <w:t>- z programu činnosti zväzu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2.</w:t>
      </w:r>
      <w:r>
        <w:rPr>
          <w:rFonts w:ascii="Verdana" w:hAnsi="Verdana" w:cs="Verdana"/>
          <w:color w:val="000000"/>
          <w:sz w:val="18"/>
          <w:szCs w:val="18"/>
        </w:rPr>
        <w:t xml:space="preserve"> Demokratické usporiadanie zväzu RTVŠ znamená :</w:t>
      </w:r>
      <w:r>
        <w:rPr>
          <w:rFonts w:ascii="Verdana" w:hAnsi="Verdana" w:cs="Verdana"/>
          <w:color w:val="000000"/>
          <w:sz w:val="18"/>
          <w:szCs w:val="18"/>
        </w:rPr>
        <w:br/>
        <w:t>- všetky orgány sa volia zdola nahor</w:t>
      </w:r>
      <w:r>
        <w:rPr>
          <w:rFonts w:ascii="Verdana" w:hAnsi="Verdana" w:cs="Verdana"/>
          <w:color w:val="000000"/>
          <w:sz w:val="18"/>
          <w:szCs w:val="18"/>
        </w:rPr>
        <w:br/>
        <w:t>- orgány pravidelne podávajú správu o svojej činnosti orgánom, ktoré ich zvolili.</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3.</w:t>
      </w:r>
      <w:r>
        <w:rPr>
          <w:rFonts w:ascii="Verdana" w:hAnsi="Verdana" w:cs="Verdana"/>
          <w:color w:val="000000"/>
          <w:sz w:val="18"/>
          <w:szCs w:val="18"/>
        </w:rPr>
        <w:t xml:space="preserve"> Všetky orgány sa volia na valných zhromaždeniach, členských schôdzach odborov/klubov RTVŠ. O spôsobe hlasovania rozhoduje orgán zväzu, ktorý voľby uskutočňuje.</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4.</w:t>
      </w:r>
      <w:r>
        <w:rPr>
          <w:rFonts w:ascii="Verdana" w:hAnsi="Verdana" w:cs="Verdana"/>
          <w:color w:val="000000"/>
          <w:sz w:val="18"/>
          <w:szCs w:val="18"/>
        </w:rPr>
        <w:t xml:space="preserve"> Voľby sú právoplatné, ak sa ich zúčastní nadpolovičná väčšina členov /delegátov/ s hlasom rozhodujúcim. Zvolení sú členovia, ktorí dostali nadpolovičnú väčšinu hlasov prítomných členov /delegátov/.</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5. </w:t>
      </w:r>
      <w:r>
        <w:rPr>
          <w:rFonts w:ascii="Verdana" w:hAnsi="Verdana" w:cs="Verdana"/>
          <w:color w:val="000000"/>
          <w:sz w:val="18"/>
          <w:szCs w:val="18"/>
        </w:rPr>
        <w:t>Orgány zväzu sú povinné dôsledne dodržiavať vnútro zväzovú demokraciu. Rozhodnutia sa zásadne prerokúvajú a prijímajú v kolektívnych orgánoch dohodou členov orgánu /hlasovaním/. Jednotliví funkcionári smú rozhodovať len v rozsahu a spôsobom vymedzeným príslušným orgánom zväzu. Volené orgány si môžu zriaďovať ako svoje pomocné orgány komisie, rady a iné útvary. Podľa potreby si volené orgány zväzu zriaďujú aparát, ktorý v rámci uznesení volených orgánov zväzu zabezpečuje ich činnosť.</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6. </w:t>
      </w:r>
      <w:r>
        <w:rPr>
          <w:rFonts w:ascii="Verdana" w:hAnsi="Verdana" w:cs="Verdana"/>
          <w:color w:val="000000"/>
          <w:sz w:val="18"/>
          <w:szCs w:val="18"/>
        </w:rPr>
        <w:t>Orgány zväzu konajú pravidelne schôdze, zasadnutia a valné zhromaždenia. Prerokúvajú na nich plány a správy o svojej činnosti, hospodárenie, zabezpečujú voľbu orgánov.</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7.</w:t>
      </w:r>
      <w:r>
        <w:rPr>
          <w:rFonts w:ascii="Verdana" w:hAnsi="Verdana" w:cs="Verdana"/>
          <w:color w:val="000000"/>
          <w:sz w:val="18"/>
          <w:szCs w:val="18"/>
        </w:rPr>
        <w:t xml:space="preserve"> Orgány zväzu sú oprávnené prijímať uznesenia, ak je na hlasovaní prítomná nadpolovičná väčšina ich členov alebo delegátov. Uznesenie je prijaté, ak zaň hlasuje nadpolovičná väčšina prítomných členov alebo delegátov orgánov zväzu.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8.</w:t>
      </w:r>
      <w:r>
        <w:rPr>
          <w:rFonts w:ascii="Verdana" w:hAnsi="Verdana" w:cs="Verdana"/>
          <w:color w:val="000000"/>
          <w:sz w:val="18"/>
          <w:szCs w:val="18"/>
        </w:rPr>
        <w:t xml:space="preserve"> odvolaní, kooptovaní alebo poverení členov orgánu zväzu zastupovaním v uvoľnenej funkcii rozhoduje príslušný orgán zväzu.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r>
      <w:r>
        <w:rPr>
          <w:rStyle w:val="Strong"/>
          <w:rFonts w:ascii="Verdana" w:hAnsi="Verdana" w:cs="Verdana"/>
          <w:color w:val="000000"/>
          <w:sz w:val="18"/>
          <w:szCs w:val="18"/>
        </w:rPr>
        <w:t>II. ORGÁNY ZVÄZU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1. Volenými orgánmi SZ RTVŠ na jednotlivých organizačných stupňoch sú :</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a) </w:t>
      </w:r>
      <w:r>
        <w:rPr>
          <w:rFonts w:ascii="Verdana" w:hAnsi="Verdana" w:cs="Verdana"/>
          <w:color w:val="000000"/>
          <w:sz w:val="18"/>
          <w:szCs w:val="18"/>
        </w:rPr>
        <w:t>VALNÉ ZHROMAŽDENIA</w:t>
      </w:r>
      <w:r>
        <w:rPr>
          <w:rFonts w:ascii="Verdana" w:hAnsi="Verdana" w:cs="Verdana"/>
          <w:color w:val="000000"/>
          <w:sz w:val="18"/>
          <w:szCs w:val="18"/>
        </w:rPr>
        <w:br/>
        <w:t>Valné zhromaždenie SZ RTVŠ</w:t>
      </w:r>
      <w:r>
        <w:rPr>
          <w:rFonts w:ascii="Verdana" w:hAnsi="Verdana" w:cs="Verdana"/>
          <w:color w:val="000000"/>
          <w:sz w:val="18"/>
          <w:szCs w:val="18"/>
        </w:rPr>
        <w:br/>
        <w:t>Valné zhromaždenie RZ RTVŠ (Regionálneho zväzu RTVŠ)</w:t>
      </w:r>
      <w:r>
        <w:rPr>
          <w:rFonts w:ascii="Verdana" w:hAnsi="Verdana" w:cs="Verdana"/>
          <w:color w:val="000000"/>
          <w:sz w:val="18"/>
          <w:szCs w:val="18"/>
        </w:rPr>
        <w:br/>
        <w:t>Valné zhromaždenie resp. členská schôdza odboru/klubu RTVŠ</w:t>
      </w:r>
    </w:p>
    <w:p w:rsidR="00D62C40" w:rsidRDefault="00D62C40" w:rsidP="007E1752">
      <w:pPr>
        <w:pStyle w:val="NormalWeb"/>
        <w:rPr>
          <w:rFonts w:ascii="Verdana" w:hAnsi="Verdana" w:cs="Verdana"/>
          <w:color w:val="000000"/>
          <w:sz w:val="18"/>
          <w:szCs w:val="18"/>
        </w:rPr>
      </w:pPr>
      <w:r>
        <w:rPr>
          <w:rFonts w:ascii="Verdana" w:hAnsi="Verdana" w:cs="Verdana"/>
          <w:color w:val="000000"/>
          <w:sz w:val="18"/>
          <w:szCs w:val="18"/>
        </w:rPr>
        <w:t> </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b)</w:t>
      </w:r>
      <w:r>
        <w:rPr>
          <w:rFonts w:ascii="Verdana" w:hAnsi="Verdana" w:cs="Verdana"/>
          <w:color w:val="000000"/>
          <w:sz w:val="18"/>
          <w:szCs w:val="18"/>
        </w:rPr>
        <w:t xml:space="preserve"> RADY</w:t>
      </w:r>
      <w:r>
        <w:rPr>
          <w:rFonts w:ascii="Verdana" w:hAnsi="Verdana" w:cs="Verdana"/>
          <w:color w:val="000000"/>
          <w:sz w:val="18"/>
          <w:szCs w:val="18"/>
        </w:rPr>
        <w:br/>
        <w:t>Rada SZ RTVŠ</w:t>
      </w:r>
      <w:r>
        <w:rPr>
          <w:rFonts w:ascii="Verdana" w:hAnsi="Verdana" w:cs="Verdana"/>
          <w:color w:val="000000"/>
          <w:sz w:val="18"/>
          <w:szCs w:val="18"/>
        </w:rPr>
        <w:br/>
        <w:t>Rada RZ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c)</w:t>
      </w:r>
      <w:r>
        <w:rPr>
          <w:rFonts w:ascii="Verdana" w:hAnsi="Verdana" w:cs="Verdana"/>
          <w:color w:val="000000"/>
          <w:sz w:val="18"/>
          <w:szCs w:val="18"/>
        </w:rPr>
        <w:t xml:space="preserve"> VÝBORY, VEDENIE</w:t>
      </w:r>
      <w:r>
        <w:rPr>
          <w:rFonts w:ascii="Verdana" w:hAnsi="Verdana" w:cs="Verdana"/>
          <w:color w:val="000000"/>
          <w:sz w:val="18"/>
          <w:szCs w:val="18"/>
        </w:rPr>
        <w:br/>
        <w:t>Výbor SZ RTVŠ</w:t>
      </w:r>
      <w:r>
        <w:rPr>
          <w:rFonts w:ascii="Verdana" w:hAnsi="Verdana" w:cs="Verdana"/>
          <w:color w:val="000000"/>
          <w:sz w:val="18"/>
          <w:szCs w:val="18"/>
        </w:rPr>
        <w:br/>
        <w:t>Výbor RZ RTVŠ</w:t>
      </w:r>
      <w:r>
        <w:rPr>
          <w:rFonts w:ascii="Verdana" w:hAnsi="Verdana" w:cs="Verdana"/>
          <w:color w:val="000000"/>
          <w:sz w:val="18"/>
          <w:szCs w:val="18"/>
        </w:rPr>
        <w:br/>
        <w:t>Vedenie odboru/klubu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2. Valné zhromaždenie SZ RTVŠ</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t>O zvolaní valného zhromaždenia SZ RTVŠ, i mimoriadneho, rozhoduje príslušný výbor resp. 30% členskej základne</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Valné zhromaždenie :</w:t>
      </w:r>
      <w:r>
        <w:rPr>
          <w:rFonts w:ascii="Verdana" w:hAnsi="Verdana" w:cs="Verdana"/>
          <w:color w:val="000000"/>
          <w:sz w:val="18"/>
          <w:szCs w:val="18"/>
        </w:rPr>
        <w:br/>
        <w:t>- prejednáva a prijíma opatrenia na zabezpečenie programu činnosti a dlhodobé  plány rozvoja SZ RTVŠ</w:t>
      </w:r>
      <w:r>
        <w:rPr>
          <w:rFonts w:ascii="Verdana" w:hAnsi="Verdana" w:cs="Verdana"/>
          <w:color w:val="000000"/>
          <w:sz w:val="18"/>
          <w:szCs w:val="18"/>
        </w:rPr>
        <w:br/>
        <w:t>- prejednáva a schvaľuje správu o činnosti a hospodárení zväzu</w:t>
      </w:r>
      <w:r>
        <w:rPr>
          <w:rFonts w:ascii="Verdana" w:hAnsi="Verdana" w:cs="Verdana"/>
          <w:color w:val="000000"/>
          <w:sz w:val="18"/>
          <w:szCs w:val="18"/>
        </w:rPr>
        <w:br/>
        <w:t>- prejednáva a schvaľuje správu kontrolnej komisie zväzu</w:t>
      </w:r>
      <w:r>
        <w:rPr>
          <w:rFonts w:ascii="Verdana" w:hAnsi="Verdana" w:cs="Verdana"/>
          <w:color w:val="000000"/>
          <w:sz w:val="18"/>
          <w:szCs w:val="18"/>
        </w:rPr>
        <w:br/>
        <w:t>- volí na trojročné obdobie Výbor zväzu a jeho predsedu.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Valné zhromaždenie RZ RTVŠ okrem toho volí :</w:t>
      </w:r>
      <w:r>
        <w:rPr>
          <w:rFonts w:ascii="Verdana" w:hAnsi="Verdana" w:cs="Verdana"/>
          <w:color w:val="000000"/>
          <w:sz w:val="18"/>
          <w:szCs w:val="18"/>
        </w:rPr>
        <w:br/>
        <w:t>- delegátov na VZ SZ RTVŠ</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Kľúč k voľbe delegátov určuje príslušný Výbor zväzu.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3. Rada zväzu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t>Rada zväzu usmerňuje činnosť v období medzi VZ a zasadá najmenej 1x v roku. Rozhoduje o zásadných otázkach činnosti, pokiaľ nie sú v kompetencii VZ. Na základe dlhodobých plánov rozvoja prejednáva a schvaľuje plány hlavných úloh na jednotlivé roky, správy o činnosti a hospodárení zväzu, správu kontrolnej komisie. Radu zväzu zvoláva príslušný Výbor zväzu.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4. Výbor zväzu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t>Výbor zväzu organizuje a riadi činnosť v období medzi zasadnutiami Rady. Schádza sa najmenej 1x za dva mesiace. Výbor zväzu si môže pre riešenie otázok rozvoja a činnosti v</w:t>
      </w:r>
      <w:r>
        <w:rPr>
          <w:rFonts w:ascii="Verdana" w:hAnsi="Verdana" w:cs="Verdana"/>
          <w:color w:val="000000"/>
          <w:sz w:val="18"/>
          <w:szCs w:val="18"/>
        </w:rPr>
        <w:br/>
        <w:t>príslušnej sfére vytvárať odborné komisie resp. iné pomocné útvary. Výbor zväzu schvaľuje delegátov na zasadnutia VZ AŠPV SR a SZTK.</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5. Členská schôdza, Valné zhromaždenie odboru/klubu RTVŠ </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t>Členskú schôdzu odboru/klubu zvoláva Vedenie odboru/klubu. Členská schôdza prejednáva a schvaľuje :</w:t>
      </w:r>
      <w:r>
        <w:rPr>
          <w:rFonts w:ascii="Verdana" w:hAnsi="Verdana" w:cs="Verdana"/>
          <w:color w:val="000000"/>
          <w:sz w:val="18"/>
          <w:szCs w:val="18"/>
        </w:rPr>
        <w:br/>
        <w:t>- správu o činnosti odboru/klubu a plnenie záverov členskej schôdze</w:t>
      </w:r>
      <w:r>
        <w:rPr>
          <w:rFonts w:ascii="Verdana" w:hAnsi="Verdana" w:cs="Verdana"/>
          <w:color w:val="000000"/>
          <w:sz w:val="18"/>
          <w:szCs w:val="18"/>
        </w:rPr>
        <w:br/>
        <w:t>- správu o hospodárení</w:t>
      </w:r>
      <w:r>
        <w:rPr>
          <w:rFonts w:ascii="Verdana" w:hAnsi="Verdana" w:cs="Verdana"/>
          <w:color w:val="000000"/>
          <w:sz w:val="18"/>
          <w:szCs w:val="18"/>
        </w:rPr>
        <w:br/>
        <w:t>- opatrenia na zabezpečenie činnosti odboru/klubu.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Členská schôdza volí :</w:t>
      </w:r>
      <w:r>
        <w:rPr>
          <w:rFonts w:ascii="Verdana" w:hAnsi="Verdana" w:cs="Verdana"/>
          <w:color w:val="000000"/>
          <w:sz w:val="18"/>
          <w:szCs w:val="18"/>
        </w:rPr>
        <w:br/>
        <w:t>- Vedenie odboru/klubu a jeho predsedu</w:t>
      </w:r>
      <w:r>
        <w:rPr>
          <w:rFonts w:ascii="Verdana" w:hAnsi="Verdana" w:cs="Verdana"/>
          <w:color w:val="000000"/>
          <w:sz w:val="18"/>
          <w:szCs w:val="18"/>
        </w:rPr>
        <w:br/>
        <w:t>- delegátov na regionálne VZ</w:t>
      </w:r>
      <w:r>
        <w:rPr>
          <w:rFonts w:ascii="Verdana" w:hAnsi="Verdana" w:cs="Verdana"/>
          <w:color w:val="000000"/>
          <w:sz w:val="18"/>
          <w:szCs w:val="18"/>
        </w:rPr>
        <w:br/>
        <w:t>- zástupcu do Rady regionálneho zväzu RTVŠ.</w:t>
      </w:r>
    </w:p>
    <w:p w:rsidR="00D62C40" w:rsidRDefault="00D62C40" w:rsidP="007E1752">
      <w:pPr>
        <w:pStyle w:val="textvokne"/>
        <w:rPr>
          <w:rFonts w:ascii="Verdana" w:hAnsi="Verdana" w:cs="Verdana"/>
          <w:color w:val="000000"/>
          <w:sz w:val="18"/>
          <w:szCs w:val="18"/>
        </w:rPr>
      </w:pPr>
      <w:r>
        <w:rPr>
          <w:rFonts w:ascii="Verdana" w:hAnsi="Verdana" w:cs="Verdana"/>
          <w:b/>
          <w:bCs/>
          <w:color w:val="000000"/>
          <w:sz w:val="18"/>
          <w:szCs w:val="18"/>
        </w:rPr>
        <w:br/>
      </w:r>
      <w:r>
        <w:rPr>
          <w:rStyle w:val="Strong"/>
          <w:rFonts w:ascii="Verdana" w:hAnsi="Verdana" w:cs="Verdana"/>
          <w:color w:val="000000"/>
          <w:sz w:val="18"/>
          <w:szCs w:val="18"/>
        </w:rPr>
        <w:t>6. Vedenie odboru/klubu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t>Riadi činnosť odboru/klubu v období medzi členskými schôdzami /VZ/ odboru/klubu. Zabezpečuje realizáciu uznesení členskej schôdze. Stará sa o vytváranie podmienok a zabezpečenie činnosti odboru/klubu po všetkých stránkach.</w:t>
      </w:r>
    </w:p>
    <w:p w:rsidR="00D62C40" w:rsidRDefault="00D62C40" w:rsidP="007E1752">
      <w:pPr>
        <w:pStyle w:val="NormalWeb"/>
        <w:rPr>
          <w:rFonts w:ascii="Verdana" w:hAnsi="Verdana" w:cs="Verdana"/>
          <w:color w:val="000000"/>
          <w:sz w:val="18"/>
          <w:szCs w:val="18"/>
        </w:rPr>
      </w:pPr>
      <w:r>
        <w:rPr>
          <w:rFonts w:ascii="Verdana" w:hAnsi="Verdana" w:cs="Verdana"/>
          <w:color w:val="000000"/>
          <w:sz w:val="18"/>
          <w:szCs w:val="18"/>
        </w:rPr>
        <w:t> </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III. POSOBNOSŤ JEDNOTLIVÝCH ZVÄZOVÝCH ORGÁNOV</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1. Orgány SZ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a)</w:t>
      </w:r>
      <w:r>
        <w:rPr>
          <w:rFonts w:ascii="Verdana" w:hAnsi="Verdana" w:cs="Verdana"/>
          <w:color w:val="000000"/>
          <w:sz w:val="18"/>
          <w:szCs w:val="18"/>
        </w:rPr>
        <w:t xml:space="preserve"> V súlade s cieľom a úlohami spracovávajú program činnosti zväzu a zabezpečujú rozvoj jeho jednotlivých foriem.</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b)</w:t>
      </w:r>
      <w:r>
        <w:rPr>
          <w:rFonts w:ascii="Verdana" w:hAnsi="Verdana" w:cs="Verdana"/>
          <w:color w:val="000000"/>
          <w:sz w:val="18"/>
          <w:szCs w:val="18"/>
        </w:rPr>
        <w:t xml:space="preserve"> Stanovujú program zväzu podľa záujmov odborov a klubov. Zabezpečujú jeho realizáciu. Starajú sa o neustále zvyšovanie úrovne telovýchovného procesu hlavne využívaním najnovších poznatkov z oblasti telesnej kultúry a ich uplatňovaním v praxi.</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c)</w:t>
      </w:r>
      <w:r>
        <w:rPr>
          <w:rFonts w:ascii="Verdana" w:hAnsi="Verdana" w:cs="Verdana"/>
          <w:color w:val="000000"/>
          <w:sz w:val="18"/>
          <w:szCs w:val="18"/>
        </w:rPr>
        <w:t xml:space="preserve"> Stanovujú zásady pre súťaže zväzu RTVŠ, vydávajú pre ne súťažné poriadky, pravidlá a smernice.</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d)</w:t>
      </w:r>
      <w:r>
        <w:rPr>
          <w:rFonts w:ascii="Verdana" w:hAnsi="Verdana" w:cs="Verdana"/>
          <w:color w:val="000000"/>
          <w:sz w:val="18"/>
          <w:szCs w:val="18"/>
        </w:rPr>
        <w:t xml:space="preserve"> Spracovávajú zásady prípravy telovýchovných kádrov pre potreby zväzu i ostatných záujemcov a dbajú o ich dodržiavanie vo všetkých organizačných článkoch zväzu. Organizujú a riadia školenia a ďalšie formy vzdelávania cvičiteľov, trénerov a funkcionárov zväzu, vedú ich evidenciu.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e)</w:t>
      </w:r>
      <w:r>
        <w:rPr>
          <w:rFonts w:ascii="Verdana" w:hAnsi="Verdana" w:cs="Verdana"/>
          <w:color w:val="000000"/>
          <w:sz w:val="18"/>
          <w:szCs w:val="18"/>
        </w:rPr>
        <w:t xml:space="preserve"> Starajú sa o propagáciu činnosti zväzu v masovokomunikačných prostriedkoch a vydávaním vlastných materiálov.</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f)</w:t>
      </w:r>
      <w:r>
        <w:rPr>
          <w:rFonts w:ascii="Verdana" w:hAnsi="Verdana" w:cs="Verdana"/>
          <w:color w:val="000000"/>
          <w:sz w:val="18"/>
          <w:szCs w:val="18"/>
        </w:rPr>
        <w:t xml:space="preserve"> Zabezpečujú vydávanie metodických publikácií a materiálov s problematikou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g)</w:t>
      </w:r>
      <w:r>
        <w:rPr>
          <w:rFonts w:ascii="Verdana" w:hAnsi="Verdana" w:cs="Verdana"/>
          <w:color w:val="000000"/>
          <w:sz w:val="18"/>
          <w:szCs w:val="18"/>
        </w:rPr>
        <w:t xml:space="preserve"> Koordinujú činnosť regionálnych zväzov a odborov/klubov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h)</w:t>
      </w:r>
      <w:r>
        <w:rPr>
          <w:rFonts w:ascii="Verdana" w:hAnsi="Verdana" w:cs="Verdana"/>
          <w:color w:val="000000"/>
          <w:sz w:val="18"/>
          <w:szCs w:val="18"/>
        </w:rPr>
        <w:t xml:space="preserve"> Zabezpečujú spoluprácu so zahraničnými partnermi s cieľom prenosu vzájomných informácií, foriem práce, modernosti obsahu.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i) </w:t>
      </w:r>
      <w:r>
        <w:rPr>
          <w:rFonts w:ascii="Verdana" w:hAnsi="Verdana" w:cs="Verdana"/>
          <w:color w:val="000000"/>
          <w:sz w:val="18"/>
          <w:szCs w:val="18"/>
        </w:rPr>
        <w:t>Vytvárajú ekonomické podmienky pre činnosť SZ RTVŠ</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r>
      <w:r>
        <w:rPr>
          <w:rStyle w:val="Strong"/>
          <w:rFonts w:ascii="Verdana" w:hAnsi="Verdana" w:cs="Verdana"/>
          <w:color w:val="000000"/>
          <w:sz w:val="18"/>
          <w:szCs w:val="18"/>
        </w:rPr>
        <w:t>2. Orgány RZ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a)</w:t>
      </w:r>
      <w:r>
        <w:rPr>
          <w:rFonts w:ascii="Verdana" w:hAnsi="Verdana" w:cs="Verdana"/>
          <w:color w:val="000000"/>
          <w:sz w:val="18"/>
          <w:szCs w:val="18"/>
        </w:rPr>
        <w:t xml:space="preserve"> Starajú sa o dodržiavanie stanov a zásad pre činnosť zväzu RTVŠ vo všetkých združených odboroch/kluboch RTVŠ svojho regiónu.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b)</w:t>
      </w:r>
      <w:r>
        <w:rPr>
          <w:rFonts w:ascii="Verdana" w:hAnsi="Verdana" w:cs="Verdana"/>
          <w:color w:val="000000"/>
          <w:sz w:val="18"/>
          <w:szCs w:val="18"/>
        </w:rPr>
        <w:t xml:space="preserve"> Spolu s inými zväzmi môžu vytvárať podľa miestnych podmienok Regionálnu asociáciu športu pre všetkých resp. Radu športu pre všetkých.</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c)</w:t>
      </w:r>
      <w:r>
        <w:rPr>
          <w:rFonts w:ascii="Verdana" w:hAnsi="Verdana" w:cs="Verdana"/>
          <w:color w:val="000000"/>
          <w:sz w:val="18"/>
          <w:szCs w:val="18"/>
        </w:rPr>
        <w:t xml:space="preserve"> Metodicky usmerňujú činnosť odborov/klubov RTVŠ a zabezpečujú pomoc pri ich práci.</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d)</w:t>
      </w:r>
      <w:r>
        <w:rPr>
          <w:rFonts w:ascii="Verdana" w:hAnsi="Verdana" w:cs="Verdana"/>
          <w:color w:val="000000"/>
          <w:sz w:val="18"/>
          <w:szCs w:val="18"/>
        </w:rPr>
        <w:t xml:space="preserve"> Zabezpečujú v odboroch dodržiavanie zásad pre súťaže zväzu RTVŠ. Organizujú a riadia regionálne kolá súťaží zväzu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 xml:space="preserve">e) </w:t>
      </w:r>
      <w:r>
        <w:rPr>
          <w:rFonts w:ascii="Verdana" w:hAnsi="Verdana" w:cs="Verdana"/>
          <w:color w:val="000000"/>
          <w:sz w:val="18"/>
          <w:szCs w:val="18"/>
        </w:rPr>
        <w:t>Ak sú poverené SZ RTVŠ organizujú a riadia školenia a ďalšie vzdelávanie trénerov a funkcionárov podľa zásad prípravy telovýchovných kádrov vo zväze.</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f)</w:t>
      </w:r>
      <w:r>
        <w:rPr>
          <w:rFonts w:ascii="Verdana" w:hAnsi="Verdana" w:cs="Verdana"/>
          <w:color w:val="000000"/>
          <w:sz w:val="18"/>
          <w:szCs w:val="18"/>
        </w:rPr>
        <w:t xml:space="preserve"> Spolupracujú s regionálnymi orgánmi štátnej správy, samosprávy a občianskymi združeniami pôsobiacimi v oblasti telesnej výchovy a športu na úseku organizačného, ekonomického a technického zabezpečenia.</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3. Odbor/klub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a)</w:t>
      </w:r>
      <w:r>
        <w:rPr>
          <w:rFonts w:ascii="Verdana" w:hAnsi="Verdana" w:cs="Verdana"/>
          <w:color w:val="000000"/>
          <w:sz w:val="18"/>
          <w:szCs w:val="18"/>
        </w:rPr>
        <w:t xml:space="preserve"> Organizuje pravidelnú činnosť, telovýchovné vystúpenia, súťaže a podujatia pre členov odboru/klubu i neorganizovanú verejnosť.</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b)</w:t>
      </w:r>
      <w:r>
        <w:rPr>
          <w:rFonts w:ascii="Verdana" w:hAnsi="Verdana" w:cs="Verdana"/>
          <w:color w:val="000000"/>
          <w:sz w:val="18"/>
          <w:szCs w:val="18"/>
        </w:rPr>
        <w:t xml:space="preserve"> Dbá, aby členovia odboru/klubu riadne plnili členské povinnosti, dodržiavali stanovy a ďalšie platné normy zväzu RTVŠ.</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c)</w:t>
      </w:r>
      <w:r>
        <w:rPr>
          <w:rFonts w:ascii="Verdana" w:hAnsi="Verdana" w:cs="Verdana"/>
          <w:color w:val="000000"/>
          <w:sz w:val="18"/>
          <w:szCs w:val="18"/>
        </w:rPr>
        <w:t xml:space="preserve"> Získava a pripravuje záujemcov pre trénerskú a funkcionársku činnosť. Stará sa o ich neustály odborný rast a sústavné metodické usmerňovanie ich práce.</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d)</w:t>
      </w:r>
      <w:r>
        <w:rPr>
          <w:rFonts w:ascii="Verdana" w:hAnsi="Verdana" w:cs="Verdana"/>
          <w:color w:val="000000"/>
          <w:sz w:val="18"/>
          <w:szCs w:val="18"/>
        </w:rPr>
        <w:t xml:space="preserve"> Stará sa o organizačné, kádrové a materiálno-technické zabezpečenie činnosti odboru/klubu. Vedie evidenciu odboru/klubu.</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e)</w:t>
      </w:r>
      <w:r>
        <w:rPr>
          <w:rFonts w:ascii="Verdana" w:hAnsi="Verdana" w:cs="Verdana"/>
          <w:color w:val="000000"/>
          <w:sz w:val="18"/>
          <w:szCs w:val="18"/>
        </w:rPr>
        <w:t xml:space="preserve"> Hospodári v rámci vlastného rozpočtu. Stará sa o riadne platenie členských a oddielových príspevkov. Dbá o účelné využívanie zverených prostriedkov. Podľa svojich možností vytvára ďalšie ekonomické materiálne a technické podmienky pre telovýchovnú činnosť.</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br/>
      </w:r>
      <w:r>
        <w:rPr>
          <w:rStyle w:val="Strong"/>
          <w:rFonts w:ascii="Verdana" w:hAnsi="Verdana" w:cs="Verdana"/>
          <w:color w:val="000000"/>
          <w:sz w:val="18"/>
          <w:szCs w:val="18"/>
        </w:rPr>
        <w:t>IV. SYSTÉM INFORMÁCIÍ VO ZVÄZE</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Systém informácií vo zväze vychádza zo základných dokumentov SZ RTVŠ. Je v priebehu plnenia ročných plánov činnosti realizovaný do odborov/klubov /regionálnych zväzov/ :</w:t>
      </w:r>
      <w:r>
        <w:rPr>
          <w:rFonts w:ascii="Verdana" w:hAnsi="Verdana" w:cs="Verdana"/>
          <w:color w:val="000000"/>
          <w:sz w:val="18"/>
          <w:szCs w:val="18"/>
        </w:rPr>
        <w:br/>
        <w:t>1. na základe písomnej dokumentácie</w:t>
      </w:r>
      <w:r>
        <w:rPr>
          <w:rFonts w:ascii="Verdana" w:hAnsi="Verdana" w:cs="Verdana"/>
          <w:color w:val="000000"/>
          <w:sz w:val="18"/>
          <w:szCs w:val="18"/>
        </w:rPr>
        <w:br/>
        <w:t>2. na základe osobných kontaktov a to smerom zhora nadol i opačne</w:t>
      </w:r>
      <w:r>
        <w:rPr>
          <w:rFonts w:ascii="Verdana" w:hAnsi="Verdana" w:cs="Verdana"/>
          <w:color w:val="000000"/>
          <w:sz w:val="18"/>
          <w:szCs w:val="18"/>
        </w:rPr>
        <w:br/>
        <w:t>3. na základe najnovších komunikačných nástrojov</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A. PÍSOMNÉ INFORMÁCIE</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1. Pravidelné</w:t>
      </w:r>
      <w:r>
        <w:rPr>
          <w:rFonts w:ascii="Verdana" w:hAnsi="Verdana" w:cs="Verdana"/>
          <w:color w:val="000000"/>
          <w:sz w:val="18"/>
          <w:szCs w:val="18"/>
        </w:rPr>
        <w:br/>
        <w:t>- uznesenie a záznam zo zasadnutia Rady SZ RTVŠ /najmenej 1x za rok/</w:t>
      </w:r>
      <w:r>
        <w:rPr>
          <w:rFonts w:ascii="Verdana" w:hAnsi="Verdana" w:cs="Verdana"/>
          <w:color w:val="000000"/>
          <w:sz w:val="18"/>
          <w:szCs w:val="18"/>
        </w:rPr>
        <w:br/>
        <w:t>- plán hlavných úloh /1x za rok/</w:t>
      </w:r>
      <w:r>
        <w:rPr>
          <w:rFonts w:ascii="Verdana" w:hAnsi="Verdana" w:cs="Verdana"/>
          <w:color w:val="000000"/>
          <w:sz w:val="18"/>
          <w:szCs w:val="18"/>
        </w:rPr>
        <w:br/>
        <w:t>- kalendár podujatí a akcií /1x za rok/</w:t>
      </w:r>
      <w:r>
        <w:rPr>
          <w:rFonts w:ascii="Verdana" w:hAnsi="Verdana" w:cs="Verdana"/>
          <w:color w:val="000000"/>
          <w:sz w:val="18"/>
          <w:szCs w:val="18"/>
        </w:rPr>
        <w:br/>
        <w:t>- informačný spravodaj /4x za rok/</w:t>
      </w:r>
      <w:r>
        <w:rPr>
          <w:rFonts w:ascii="Verdana" w:hAnsi="Verdana" w:cs="Verdana"/>
          <w:color w:val="000000"/>
          <w:sz w:val="18"/>
          <w:szCs w:val="18"/>
        </w:rPr>
        <w:br/>
        <w:t>2. Nepravidelné</w:t>
      </w:r>
      <w:r>
        <w:rPr>
          <w:rFonts w:ascii="Verdana" w:hAnsi="Verdana" w:cs="Verdana"/>
          <w:color w:val="000000"/>
          <w:sz w:val="18"/>
          <w:szCs w:val="18"/>
        </w:rPr>
        <w:br/>
        <w:t>- rýchle informácie o akciách mimo kalendára podujatí, zmeny termínov atď.</w:t>
      </w:r>
      <w:r>
        <w:rPr>
          <w:rFonts w:ascii="Verdana" w:hAnsi="Verdana" w:cs="Verdana"/>
          <w:color w:val="000000"/>
          <w:sz w:val="18"/>
          <w:szCs w:val="18"/>
        </w:rPr>
        <w:br/>
        <w:t>- pokyny, rozpisy súťaží</w:t>
      </w:r>
      <w:r>
        <w:rPr>
          <w:rFonts w:ascii="Verdana" w:hAnsi="Verdana" w:cs="Verdana"/>
          <w:color w:val="000000"/>
          <w:sz w:val="18"/>
          <w:szCs w:val="18"/>
        </w:rPr>
        <w:br/>
        <w:t xml:space="preserve">- metodické materiály, letáky, bulletin </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B. OSOBNÝ KONTAKT</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 zasadnutia rád</w:t>
      </w:r>
      <w:r>
        <w:rPr>
          <w:rFonts w:ascii="Verdana" w:hAnsi="Verdana" w:cs="Verdana"/>
          <w:color w:val="000000"/>
          <w:sz w:val="18"/>
          <w:szCs w:val="18"/>
        </w:rPr>
        <w:br/>
        <w:t>- spoločné zasadnutia Výboru SZ RTVŠ s predsedami nižších orgánov zväzu resp.  profesionálnymi pracovníkmi</w:t>
      </w:r>
      <w:r>
        <w:rPr>
          <w:rFonts w:ascii="Verdana" w:hAnsi="Verdana" w:cs="Verdana"/>
          <w:color w:val="000000"/>
          <w:sz w:val="18"/>
          <w:szCs w:val="18"/>
        </w:rPr>
        <w:br/>
        <w:t>- aktívy funkcionárov</w:t>
      </w:r>
      <w:r>
        <w:rPr>
          <w:rFonts w:ascii="Verdana" w:hAnsi="Verdana" w:cs="Verdana"/>
          <w:color w:val="000000"/>
          <w:sz w:val="18"/>
          <w:szCs w:val="18"/>
        </w:rPr>
        <w:br/>
        <w:t>- školenia, semináre, podujatia, konferencie</w:t>
      </w:r>
      <w:r>
        <w:rPr>
          <w:rFonts w:ascii="Verdana" w:hAnsi="Verdana" w:cs="Verdana"/>
          <w:color w:val="000000"/>
          <w:sz w:val="18"/>
          <w:szCs w:val="18"/>
        </w:rPr>
        <w:br/>
        <w:t>- účasť na zasadnutiach nižších orgánov</w:t>
      </w:r>
      <w:r>
        <w:rPr>
          <w:rFonts w:ascii="Verdana" w:hAnsi="Verdana" w:cs="Verdana"/>
          <w:color w:val="000000"/>
          <w:sz w:val="18"/>
          <w:szCs w:val="18"/>
        </w:rPr>
        <w:br/>
        <w:t>- pri kontrolných zasadnutiach KK SZ RTVŠ</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C. KOMUNIKAČÉ NÁSTROJE</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 elektronická pošta</w:t>
      </w:r>
      <w:r>
        <w:rPr>
          <w:rFonts w:ascii="Verdana" w:hAnsi="Verdana" w:cs="Verdana"/>
          <w:color w:val="000000"/>
          <w:sz w:val="18"/>
          <w:szCs w:val="18"/>
        </w:rPr>
        <w:br/>
        <w:t>- webová stránka zväzu</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 </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PROGRAMOVO METODICKÁ RADA SZ RTVŠ</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Programovo metodická rada (ďalej PMR) je odborný a poradný orgán Výboru SZ RTVŠ, ktorý zodpovedá za odbornú, metodickú a vzdelávaciu činnosť SZ RTVŠ. PMR sa vo svojej činnosti riadi plánom práce PMR, ktorý vychádza z programu SZ RTVŠ, plánu hlavných úloh SZ RTVŠ na príslušný kalendárny rok a z plánu práce Výboru SZ RTVŠ.</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Štruktúra programovo metodickej rady</w:t>
      </w:r>
    </w:p>
    <w:p w:rsidR="00D62C40" w:rsidRDefault="00D62C40" w:rsidP="007E1752">
      <w:pPr>
        <w:pStyle w:val="textvokne"/>
        <w:rPr>
          <w:rFonts w:ascii="Verdana" w:hAnsi="Verdana" w:cs="Verdana"/>
          <w:color w:val="000000"/>
          <w:sz w:val="18"/>
          <w:szCs w:val="18"/>
        </w:rPr>
      </w:pPr>
      <w:r>
        <w:rPr>
          <w:rStyle w:val="Strong"/>
          <w:rFonts w:ascii="Verdana" w:hAnsi="Verdana" w:cs="Verdana"/>
          <w:color w:val="000000"/>
          <w:sz w:val="18"/>
          <w:szCs w:val="18"/>
        </w:rPr>
        <w:t>a)</w:t>
      </w:r>
      <w:r>
        <w:rPr>
          <w:rFonts w:ascii="Verdana" w:hAnsi="Verdana" w:cs="Verdana"/>
          <w:color w:val="000000"/>
          <w:sz w:val="18"/>
          <w:szCs w:val="18"/>
        </w:rPr>
        <w:t xml:space="preserve"> PMR je zložená z predsedu PMR, sekretára zväzu, garantov jednotlivých akreditovaných špecializácií SZ RTVŠ a vedúcich ďalších stálych resp. dočasných komisií.</w:t>
      </w:r>
      <w:r>
        <w:rPr>
          <w:rFonts w:ascii="Verdana" w:hAnsi="Verdana" w:cs="Verdana"/>
          <w:color w:val="000000"/>
          <w:sz w:val="18"/>
          <w:szCs w:val="18"/>
        </w:rPr>
        <w:br/>
      </w:r>
      <w:r>
        <w:rPr>
          <w:rStyle w:val="Strong"/>
          <w:rFonts w:ascii="Verdana" w:hAnsi="Verdana" w:cs="Verdana"/>
          <w:color w:val="000000"/>
          <w:sz w:val="18"/>
          <w:szCs w:val="18"/>
        </w:rPr>
        <w:t>b)</w:t>
      </w:r>
      <w:r>
        <w:rPr>
          <w:rFonts w:ascii="Verdana" w:hAnsi="Verdana" w:cs="Verdana"/>
          <w:color w:val="000000"/>
          <w:sz w:val="18"/>
          <w:szCs w:val="18"/>
        </w:rPr>
        <w:t xml:space="preserve"> Za činnosť PMR zodpovedá predseda PMR, ktorý je do tejto funkcie delegovaný rozhodnutím Výboru SZ RTVŠ z riadne zvolených členov V-SZ RTVŠ. Jeho úlohou je: </w:t>
      </w:r>
      <w:r>
        <w:rPr>
          <w:rFonts w:ascii="Verdana" w:hAnsi="Verdana" w:cs="Verdana"/>
          <w:color w:val="000000"/>
          <w:sz w:val="18"/>
          <w:szCs w:val="18"/>
        </w:rPr>
        <w:br/>
        <w:t>- zvolávať pravidelne zasadnutia PMR, najmenej</w:t>
      </w:r>
      <w:bookmarkStart w:id="0" w:name="_GoBack"/>
      <w:bookmarkEnd w:id="0"/>
      <w:r>
        <w:rPr>
          <w:rFonts w:ascii="Verdana" w:hAnsi="Verdana" w:cs="Verdana"/>
          <w:color w:val="000000"/>
          <w:sz w:val="18"/>
          <w:szCs w:val="18"/>
        </w:rPr>
        <w:t xml:space="preserve"> 6x ročne</w:t>
      </w:r>
      <w:r>
        <w:rPr>
          <w:rFonts w:ascii="Verdana" w:hAnsi="Verdana" w:cs="Verdana"/>
          <w:color w:val="000000"/>
          <w:sz w:val="18"/>
          <w:szCs w:val="18"/>
        </w:rPr>
        <w:br/>
        <w:t xml:space="preserve">- zvolávať 1x ročne aktív PMR </w:t>
      </w:r>
      <w:r>
        <w:rPr>
          <w:rFonts w:ascii="Verdana" w:hAnsi="Verdana" w:cs="Verdana"/>
          <w:color w:val="000000"/>
          <w:sz w:val="18"/>
          <w:szCs w:val="18"/>
        </w:rPr>
        <w:br/>
        <w:t>- predkladať na zasadnutie V-SZ RTVŠ plnenie úloh a návrhy PMR</w:t>
      </w:r>
      <w:r>
        <w:rPr>
          <w:rFonts w:ascii="Verdana" w:hAnsi="Verdana" w:cs="Verdana"/>
          <w:color w:val="000000"/>
          <w:sz w:val="18"/>
          <w:szCs w:val="18"/>
        </w:rPr>
        <w:br/>
        <w:t>- polročne hodnotiť plnenie úloh PMR</w:t>
      </w:r>
      <w:r>
        <w:rPr>
          <w:rFonts w:ascii="Verdana" w:hAnsi="Verdana" w:cs="Verdana"/>
          <w:color w:val="000000"/>
          <w:sz w:val="18"/>
          <w:szCs w:val="18"/>
        </w:rPr>
        <w:br/>
        <w:t>- vypracovať plán a harmonogram práce PMR na príslušný rok a zodpovedať za jeho plnenie</w:t>
      </w:r>
      <w:r>
        <w:rPr>
          <w:rFonts w:ascii="Verdana" w:hAnsi="Verdana" w:cs="Verdana"/>
          <w:color w:val="000000"/>
          <w:sz w:val="18"/>
          <w:szCs w:val="18"/>
        </w:rPr>
        <w:br/>
      </w:r>
      <w:r>
        <w:rPr>
          <w:rStyle w:val="Strong"/>
          <w:rFonts w:ascii="Verdana" w:hAnsi="Verdana" w:cs="Verdana"/>
          <w:color w:val="000000"/>
          <w:sz w:val="18"/>
          <w:szCs w:val="18"/>
        </w:rPr>
        <w:t>c)</w:t>
      </w:r>
      <w:r>
        <w:rPr>
          <w:rFonts w:ascii="Verdana" w:hAnsi="Verdana" w:cs="Verdana"/>
          <w:color w:val="000000"/>
          <w:sz w:val="18"/>
          <w:szCs w:val="18"/>
        </w:rPr>
        <w:t xml:space="preserve"> Garant každej špecializácie a vedúci komisie si môže vytvoriť pracovnú skupinu, ktorú zvolá 1x ročne na riešenie aktuálnych úloh rozvoja svojej problematiky. Členovia pracovnej komisie sa stávajú súčasne členmi lektorského zboru.</w:t>
      </w:r>
      <w:r>
        <w:rPr>
          <w:rFonts w:ascii="Verdana" w:hAnsi="Verdana" w:cs="Verdana"/>
          <w:color w:val="000000"/>
          <w:sz w:val="18"/>
          <w:szCs w:val="18"/>
        </w:rPr>
        <w:br/>
      </w:r>
      <w:r>
        <w:rPr>
          <w:rStyle w:val="Strong"/>
          <w:rFonts w:ascii="Verdana" w:hAnsi="Verdana" w:cs="Verdana"/>
          <w:color w:val="000000"/>
          <w:sz w:val="18"/>
          <w:szCs w:val="18"/>
        </w:rPr>
        <w:t xml:space="preserve">d) </w:t>
      </w:r>
      <w:r>
        <w:rPr>
          <w:rFonts w:ascii="Verdana" w:hAnsi="Verdana" w:cs="Verdana"/>
          <w:color w:val="000000"/>
          <w:sz w:val="18"/>
          <w:szCs w:val="18"/>
        </w:rPr>
        <w:t>Úlohou členov PMR je :</w:t>
      </w:r>
      <w:r>
        <w:rPr>
          <w:rFonts w:ascii="Verdana" w:hAnsi="Verdana" w:cs="Verdana"/>
          <w:color w:val="000000"/>
          <w:sz w:val="18"/>
          <w:szCs w:val="18"/>
        </w:rPr>
        <w:br/>
        <w:t>- pripraviť návrh aktivít do Kalendára podujatí na bežný rok</w:t>
      </w:r>
      <w:r>
        <w:rPr>
          <w:rFonts w:ascii="Verdana" w:hAnsi="Verdana" w:cs="Verdana"/>
          <w:color w:val="000000"/>
          <w:sz w:val="18"/>
          <w:szCs w:val="18"/>
        </w:rPr>
        <w:br/>
        <w:t>- koordinovať vzdelávanie v rámci špecializácií a zabezpečiť ich kvalitu, dodržanie zásad určených PMR a akreditáciou vzdelávania</w:t>
      </w:r>
      <w:r>
        <w:rPr>
          <w:rFonts w:ascii="Verdana" w:hAnsi="Verdana" w:cs="Verdana"/>
          <w:color w:val="000000"/>
          <w:sz w:val="18"/>
          <w:szCs w:val="18"/>
        </w:rPr>
        <w:br/>
        <w:t>- zodpovedať za pravidelný prenos najnovších poznatkov do hnutia</w:t>
      </w:r>
      <w:r>
        <w:rPr>
          <w:rFonts w:ascii="Verdana" w:hAnsi="Verdana" w:cs="Verdana"/>
          <w:color w:val="000000"/>
          <w:sz w:val="18"/>
          <w:szCs w:val="18"/>
        </w:rPr>
        <w:br/>
        <w:t>- systematicky sledovať inovačné trendy, aktivizovať sa na svojom odbornom raste</w:t>
      </w:r>
      <w:r>
        <w:rPr>
          <w:rFonts w:ascii="Verdana" w:hAnsi="Verdana" w:cs="Verdana"/>
          <w:color w:val="000000"/>
          <w:sz w:val="18"/>
          <w:szCs w:val="18"/>
        </w:rPr>
        <w:br/>
        <w:t>- zodpovedať za aktuálny rozvoj špecializácií</w:t>
      </w:r>
      <w:r>
        <w:rPr>
          <w:rFonts w:ascii="Verdana" w:hAnsi="Verdana" w:cs="Verdana"/>
          <w:color w:val="000000"/>
          <w:sz w:val="18"/>
          <w:szCs w:val="18"/>
        </w:rPr>
        <w:br/>
      </w:r>
      <w:r>
        <w:rPr>
          <w:rStyle w:val="Strong"/>
          <w:rFonts w:ascii="Verdana" w:hAnsi="Verdana" w:cs="Verdana"/>
          <w:color w:val="000000"/>
          <w:sz w:val="18"/>
          <w:szCs w:val="18"/>
        </w:rPr>
        <w:t>e)</w:t>
      </w:r>
      <w:r>
        <w:rPr>
          <w:rFonts w:ascii="Verdana" w:hAnsi="Verdana" w:cs="Verdana"/>
          <w:color w:val="000000"/>
          <w:sz w:val="18"/>
          <w:szCs w:val="18"/>
        </w:rPr>
        <w:t xml:space="preserve"> PMR si vytvára lektorský zbor, ktorého úlohou je podieľať sa na jednotlivých vzdelávacích aktivitách SZ RTVŠ. Tvoria ho vybraní tréneri s najvyššou kvalifikáciou v rôznych špecializáciách a ďaší odborníci. Výber lektorov zabezpečuje garant špecializácie.</w:t>
      </w:r>
      <w:r>
        <w:rPr>
          <w:rFonts w:ascii="Verdana" w:hAnsi="Verdana" w:cs="Verdana"/>
          <w:color w:val="000000"/>
          <w:sz w:val="18"/>
          <w:szCs w:val="18"/>
        </w:rPr>
        <w:br/>
      </w:r>
      <w:r>
        <w:rPr>
          <w:rStyle w:val="Strong"/>
          <w:rFonts w:ascii="Verdana" w:hAnsi="Verdana" w:cs="Verdana"/>
          <w:color w:val="000000"/>
          <w:sz w:val="18"/>
          <w:szCs w:val="18"/>
        </w:rPr>
        <w:t>f)</w:t>
      </w:r>
      <w:r>
        <w:rPr>
          <w:rFonts w:ascii="Verdana" w:hAnsi="Verdana" w:cs="Verdana"/>
          <w:color w:val="000000"/>
          <w:sz w:val="18"/>
          <w:szCs w:val="18"/>
        </w:rPr>
        <w:t xml:space="preserve"> Lektorský zbor sa schádza 1x ročne v rámci aktívu PMR</w:t>
      </w:r>
      <w:r>
        <w:rPr>
          <w:rFonts w:ascii="Verdana" w:hAnsi="Verdana" w:cs="Verdana"/>
          <w:color w:val="000000"/>
          <w:sz w:val="18"/>
          <w:szCs w:val="18"/>
        </w:rPr>
        <w:br/>
      </w:r>
      <w:r>
        <w:rPr>
          <w:rStyle w:val="Strong"/>
          <w:rFonts w:ascii="Verdana" w:hAnsi="Verdana" w:cs="Verdana"/>
          <w:color w:val="000000"/>
          <w:sz w:val="18"/>
          <w:szCs w:val="18"/>
        </w:rPr>
        <w:t>g)</w:t>
      </w:r>
      <w:r>
        <w:rPr>
          <w:rFonts w:ascii="Verdana" w:hAnsi="Verdana" w:cs="Verdana"/>
          <w:color w:val="000000"/>
          <w:sz w:val="18"/>
          <w:szCs w:val="18"/>
        </w:rPr>
        <w:t xml:space="preserve"> Aktív PMR je odborné stretnutie členov PMR, lektorského zboru, pracovných komisií špecializácií s cieľom poskytnúť najnovšie poznatky z telesnej výchovy a športu príbuzných odborov, vymeniť si odborné skúsenosti a vytýčiť plnenie ďalších vzdelávacích úloh.</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Úlohy programovo metodickej rady</w:t>
      </w:r>
    </w:p>
    <w:p w:rsidR="00D62C40" w:rsidRDefault="00D62C40" w:rsidP="007E1752">
      <w:pPr>
        <w:pStyle w:val="textvokne"/>
        <w:rPr>
          <w:rFonts w:ascii="Verdana" w:hAnsi="Verdana" w:cs="Verdana"/>
          <w:color w:val="000000"/>
          <w:sz w:val="18"/>
          <w:szCs w:val="18"/>
        </w:rPr>
      </w:pPr>
      <w:r>
        <w:rPr>
          <w:rFonts w:ascii="Verdana" w:hAnsi="Verdana" w:cs="Verdana"/>
          <w:color w:val="000000"/>
          <w:sz w:val="18"/>
          <w:szCs w:val="18"/>
        </w:rPr>
        <w:t>PMR je kolektívny orgán, ktorý zodpovedá za prípravu, koordináciu a riadenie aktivít v rámci jednotlivých špecializácií SZ RTVŠ. Jeho každoročnou úlohou je :</w:t>
      </w:r>
      <w:r>
        <w:rPr>
          <w:rFonts w:ascii="Verdana" w:hAnsi="Verdana" w:cs="Verdana"/>
          <w:color w:val="000000"/>
          <w:sz w:val="18"/>
          <w:szCs w:val="18"/>
        </w:rPr>
        <w:br/>
        <w:t>- Spracovať každoročne Kalendár podujatí na príslušný kalendárny rok</w:t>
      </w:r>
      <w:r>
        <w:rPr>
          <w:rFonts w:ascii="Verdana" w:hAnsi="Verdana" w:cs="Verdana"/>
          <w:color w:val="000000"/>
          <w:sz w:val="18"/>
          <w:szCs w:val="18"/>
        </w:rPr>
        <w:br/>
        <w:t>- Pripraviť v spolupráci s ostatnými orgánmi SZ RTVŠ aktivity s celoslovenskou pôsobnosťou</w:t>
      </w:r>
      <w:r>
        <w:rPr>
          <w:rFonts w:ascii="Verdana" w:hAnsi="Verdana" w:cs="Verdana"/>
          <w:color w:val="000000"/>
          <w:sz w:val="18"/>
          <w:szCs w:val="18"/>
        </w:rPr>
        <w:br/>
        <w:t>- Vytvárať si lektorský zbor podľa špecializácií</w:t>
      </w:r>
      <w:r>
        <w:rPr>
          <w:rFonts w:ascii="Verdana" w:hAnsi="Verdana" w:cs="Verdana"/>
          <w:color w:val="000000"/>
          <w:sz w:val="18"/>
          <w:szCs w:val="18"/>
        </w:rPr>
        <w:br/>
        <w:t>- Pripraviť program a realizáciu aktívu PMR</w:t>
      </w:r>
      <w:r>
        <w:rPr>
          <w:rFonts w:ascii="Verdana" w:hAnsi="Verdana" w:cs="Verdana"/>
          <w:color w:val="000000"/>
          <w:sz w:val="18"/>
          <w:szCs w:val="18"/>
        </w:rPr>
        <w:br/>
        <w:t>- Metodicky usmerňovať činnosť v jednotlivých špecializáciách</w:t>
      </w:r>
      <w:r>
        <w:rPr>
          <w:rFonts w:ascii="Verdana" w:hAnsi="Verdana" w:cs="Verdana"/>
          <w:color w:val="000000"/>
          <w:sz w:val="18"/>
          <w:szCs w:val="18"/>
        </w:rPr>
        <w:br/>
        <w:t>- Podieľať sa na plánovaní a spracovaní odborných a metodických materiálov</w:t>
      </w:r>
      <w:r>
        <w:rPr>
          <w:rFonts w:ascii="Verdana" w:hAnsi="Verdana" w:cs="Verdana"/>
          <w:color w:val="000000"/>
          <w:sz w:val="18"/>
          <w:szCs w:val="18"/>
        </w:rPr>
        <w:br/>
        <w:t>- Realizovať vzdelávanie členov SZ RTVŠ a nečlenov formou :</w:t>
      </w:r>
      <w:r>
        <w:rPr>
          <w:rFonts w:ascii="Verdana" w:hAnsi="Verdana" w:cs="Verdana"/>
          <w:color w:val="000000"/>
          <w:sz w:val="18"/>
          <w:szCs w:val="18"/>
        </w:rPr>
        <w:br/>
        <w:t>- odborných seminárov</w:t>
      </w:r>
      <w:r>
        <w:rPr>
          <w:rFonts w:ascii="Verdana" w:hAnsi="Verdana" w:cs="Verdana"/>
          <w:color w:val="000000"/>
          <w:sz w:val="18"/>
          <w:szCs w:val="18"/>
        </w:rPr>
        <w:br/>
        <w:t>- kvalifikačných školení III., II. a I. triedy trénera v jednotlivých špecializáciách</w:t>
      </w:r>
      <w:r>
        <w:rPr>
          <w:rFonts w:ascii="Verdana" w:hAnsi="Verdana" w:cs="Verdana"/>
          <w:color w:val="000000"/>
          <w:sz w:val="18"/>
          <w:szCs w:val="18"/>
        </w:rPr>
        <w:br/>
        <w:t>- udeľovať licenciu menovaním</w:t>
      </w:r>
    </w:p>
    <w:p w:rsidR="00D62C40" w:rsidRDefault="00D62C40"/>
    <w:sectPr w:rsidR="00D62C40" w:rsidSect="00FC0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752"/>
    <w:rsid w:val="00000B42"/>
    <w:rsid w:val="00014259"/>
    <w:rsid w:val="00015717"/>
    <w:rsid w:val="00024D7D"/>
    <w:rsid w:val="0002511B"/>
    <w:rsid w:val="00030836"/>
    <w:rsid w:val="0004481E"/>
    <w:rsid w:val="000517D1"/>
    <w:rsid w:val="00052435"/>
    <w:rsid w:val="00056519"/>
    <w:rsid w:val="00057312"/>
    <w:rsid w:val="00065628"/>
    <w:rsid w:val="000712E0"/>
    <w:rsid w:val="00075F76"/>
    <w:rsid w:val="0008112A"/>
    <w:rsid w:val="00085E9E"/>
    <w:rsid w:val="00090050"/>
    <w:rsid w:val="00093859"/>
    <w:rsid w:val="00094376"/>
    <w:rsid w:val="00094FB1"/>
    <w:rsid w:val="0009784D"/>
    <w:rsid w:val="000A6D97"/>
    <w:rsid w:val="000A6F6D"/>
    <w:rsid w:val="000B39AE"/>
    <w:rsid w:val="000B5B5B"/>
    <w:rsid w:val="000C2A54"/>
    <w:rsid w:val="000C4AA0"/>
    <w:rsid w:val="000C5AB6"/>
    <w:rsid w:val="000E15C7"/>
    <w:rsid w:val="000E1DD5"/>
    <w:rsid w:val="000F3A41"/>
    <w:rsid w:val="000F3C1A"/>
    <w:rsid w:val="00117DBD"/>
    <w:rsid w:val="00126D27"/>
    <w:rsid w:val="00137E8E"/>
    <w:rsid w:val="001417EA"/>
    <w:rsid w:val="00141CB2"/>
    <w:rsid w:val="00146E5D"/>
    <w:rsid w:val="00166F42"/>
    <w:rsid w:val="00170997"/>
    <w:rsid w:val="00175FE4"/>
    <w:rsid w:val="00176D36"/>
    <w:rsid w:val="00177C0D"/>
    <w:rsid w:val="00187E56"/>
    <w:rsid w:val="0019189C"/>
    <w:rsid w:val="00196E5B"/>
    <w:rsid w:val="001A236B"/>
    <w:rsid w:val="001A2AF2"/>
    <w:rsid w:val="001C5FEC"/>
    <w:rsid w:val="001D0545"/>
    <w:rsid w:val="001E1A57"/>
    <w:rsid w:val="001F7834"/>
    <w:rsid w:val="0020044E"/>
    <w:rsid w:val="0020126C"/>
    <w:rsid w:val="00205D5C"/>
    <w:rsid w:val="00211376"/>
    <w:rsid w:val="002138BD"/>
    <w:rsid w:val="002235E1"/>
    <w:rsid w:val="002256D9"/>
    <w:rsid w:val="002309D5"/>
    <w:rsid w:val="00253366"/>
    <w:rsid w:val="002625DD"/>
    <w:rsid w:val="002716AC"/>
    <w:rsid w:val="00273D23"/>
    <w:rsid w:val="00283D73"/>
    <w:rsid w:val="00293521"/>
    <w:rsid w:val="002A0C7C"/>
    <w:rsid w:val="002A1CC2"/>
    <w:rsid w:val="002A2BA2"/>
    <w:rsid w:val="002A4A78"/>
    <w:rsid w:val="002B6E20"/>
    <w:rsid w:val="002D02C5"/>
    <w:rsid w:val="002D4B9F"/>
    <w:rsid w:val="002D6EE0"/>
    <w:rsid w:val="002E5FBC"/>
    <w:rsid w:val="003018C2"/>
    <w:rsid w:val="00303489"/>
    <w:rsid w:val="00315024"/>
    <w:rsid w:val="003171DE"/>
    <w:rsid w:val="00322548"/>
    <w:rsid w:val="00324E53"/>
    <w:rsid w:val="00331560"/>
    <w:rsid w:val="003416B9"/>
    <w:rsid w:val="003512E2"/>
    <w:rsid w:val="00365DA3"/>
    <w:rsid w:val="003700BA"/>
    <w:rsid w:val="00372F2B"/>
    <w:rsid w:val="00383655"/>
    <w:rsid w:val="00386E0C"/>
    <w:rsid w:val="00395B06"/>
    <w:rsid w:val="0039674D"/>
    <w:rsid w:val="003A2425"/>
    <w:rsid w:val="003B4B49"/>
    <w:rsid w:val="003B60D8"/>
    <w:rsid w:val="003C2D08"/>
    <w:rsid w:val="003D1470"/>
    <w:rsid w:val="003D5334"/>
    <w:rsid w:val="003D6413"/>
    <w:rsid w:val="003E3FCE"/>
    <w:rsid w:val="003F727D"/>
    <w:rsid w:val="00402286"/>
    <w:rsid w:val="00403342"/>
    <w:rsid w:val="004110E5"/>
    <w:rsid w:val="00412004"/>
    <w:rsid w:val="00412912"/>
    <w:rsid w:val="00416275"/>
    <w:rsid w:val="0042264E"/>
    <w:rsid w:val="00423419"/>
    <w:rsid w:val="00424946"/>
    <w:rsid w:val="00426A65"/>
    <w:rsid w:val="004313ED"/>
    <w:rsid w:val="00431652"/>
    <w:rsid w:val="00436E1F"/>
    <w:rsid w:val="00441C8A"/>
    <w:rsid w:val="00441CE6"/>
    <w:rsid w:val="00453FBA"/>
    <w:rsid w:val="00460C97"/>
    <w:rsid w:val="0046130A"/>
    <w:rsid w:val="004742EF"/>
    <w:rsid w:val="00485F04"/>
    <w:rsid w:val="004927C5"/>
    <w:rsid w:val="004A0152"/>
    <w:rsid w:val="004A018E"/>
    <w:rsid w:val="004B1B83"/>
    <w:rsid w:val="004F27C9"/>
    <w:rsid w:val="004F6189"/>
    <w:rsid w:val="004F628D"/>
    <w:rsid w:val="00504D7F"/>
    <w:rsid w:val="005052E5"/>
    <w:rsid w:val="00510F05"/>
    <w:rsid w:val="00512125"/>
    <w:rsid w:val="00521C8F"/>
    <w:rsid w:val="00533E63"/>
    <w:rsid w:val="00534606"/>
    <w:rsid w:val="00537D21"/>
    <w:rsid w:val="00540EA4"/>
    <w:rsid w:val="00556EC9"/>
    <w:rsid w:val="00563F3C"/>
    <w:rsid w:val="00582524"/>
    <w:rsid w:val="005833C8"/>
    <w:rsid w:val="00585ABC"/>
    <w:rsid w:val="005913A6"/>
    <w:rsid w:val="005968ED"/>
    <w:rsid w:val="005A69FD"/>
    <w:rsid w:val="005B1153"/>
    <w:rsid w:val="005B17F5"/>
    <w:rsid w:val="005B21A8"/>
    <w:rsid w:val="005B6063"/>
    <w:rsid w:val="005B6A94"/>
    <w:rsid w:val="005C1E8D"/>
    <w:rsid w:val="005C2F36"/>
    <w:rsid w:val="005C6390"/>
    <w:rsid w:val="005D438F"/>
    <w:rsid w:val="005D5D02"/>
    <w:rsid w:val="005E7AD8"/>
    <w:rsid w:val="00605ACC"/>
    <w:rsid w:val="00607C24"/>
    <w:rsid w:val="00607E7C"/>
    <w:rsid w:val="006110BD"/>
    <w:rsid w:val="0061551C"/>
    <w:rsid w:val="006219A6"/>
    <w:rsid w:val="00630C63"/>
    <w:rsid w:val="006366E8"/>
    <w:rsid w:val="00640939"/>
    <w:rsid w:val="00643259"/>
    <w:rsid w:val="006554C7"/>
    <w:rsid w:val="00661E3B"/>
    <w:rsid w:val="0066224B"/>
    <w:rsid w:val="00663D0D"/>
    <w:rsid w:val="00667D58"/>
    <w:rsid w:val="00674741"/>
    <w:rsid w:val="00677469"/>
    <w:rsid w:val="00687EA4"/>
    <w:rsid w:val="006A0E97"/>
    <w:rsid w:val="006A32C9"/>
    <w:rsid w:val="006A5686"/>
    <w:rsid w:val="006A691C"/>
    <w:rsid w:val="006A75A6"/>
    <w:rsid w:val="006B1FB7"/>
    <w:rsid w:val="006B4539"/>
    <w:rsid w:val="006B7835"/>
    <w:rsid w:val="006C62E7"/>
    <w:rsid w:val="006D28EB"/>
    <w:rsid w:val="006E345F"/>
    <w:rsid w:val="006E726F"/>
    <w:rsid w:val="006F332B"/>
    <w:rsid w:val="006F669C"/>
    <w:rsid w:val="00702609"/>
    <w:rsid w:val="007057F7"/>
    <w:rsid w:val="00712531"/>
    <w:rsid w:val="00714BFB"/>
    <w:rsid w:val="007155C5"/>
    <w:rsid w:val="00716E6B"/>
    <w:rsid w:val="00721409"/>
    <w:rsid w:val="00722210"/>
    <w:rsid w:val="00723F04"/>
    <w:rsid w:val="007247CF"/>
    <w:rsid w:val="00725831"/>
    <w:rsid w:val="007473DA"/>
    <w:rsid w:val="007507A6"/>
    <w:rsid w:val="00751876"/>
    <w:rsid w:val="00752C10"/>
    <w:rsid w:val="00755461"/>
    <w:rsid w:val="00755D88"/>
    <w:rsid w:val="00765CDB"/>
    <w:rsid w:val="007673A7"/>
    <w:rsid w:val="00770B15"/>
    <w:rsid w:val="0077239C"/>
    <w:rsid w:val="0077408E"/>
    <w:rsid w:val="00774791"/>
    <w:rsid w:val="0078043F"/>
    <w:rsid w:val="0078601D"/>
    <w:rsid w:val="00786B47"/>
    <w:rsid w:val="00792AB3"/>
    <w:rsid w:val="007A6623"/>
    <w:rsid w:val="007B0154"/>
    <w:rsid w:val="007B7433"/>
    <w:rsid w:val="007C5836"/>
    <w:rsid w:val="007C6AFC"/>
    <w:rsid w:val="007C7936"/>
    <w:rsid w:val="007E0577"/>
    <w:rsid w:val="007E0F44"/>
    <w:rsid w:val="007E1752"/>
    <w:rsid w:val="007E2CF7"/>
    <w:rsid w:val="007E5A05"/>
    <w:rsid w:val="007E7546"/>
    <w:rsid w:val="007E79EF"/>
    <w:rsid w:val="007F045C"/>
    <w:rsid w:val="007F05E1"/>
    <w:rsid w:val="00801291"/>
    <w:rsid w:val="00801ADF"/>
    <w:rsid w:val="00804090"/>
    <w:rsid w:val="00811A3F"/>
    <w:rsid w:val="0081382A"/>
    <w:rsid w:val="00826992"/>
    <w:rsid w:val="00833BB1"/>
    <w:rsid w:val="00852A38"/>
    <w:rsid w:val="00863608"/>
    <w:rsid w:val="00865141"/>
    <w:rsid w:val="00872C76"/>
    <w:rsid w:val="0088110A"/>
    <w:rsid w:val="00881D17"/>
    <w:rsid w:val="0088604C"/>
    <w:rsid w:val="00892116"/>
    <w:rsid w:val="008A748A"/>
    <w:rsid w:val="008B1435"/>
    <w:rsid w:val="008B286C"/>
    <w:rsid w:val="008B2928"/>
    <w:rsid w:val="008E5667"/>
    <w:rsid w:val="0090031E"/>
    <w:rsid w:val="00903596"/>
    <w:rsid w:val="009074C8"/>
    <w:rsid w:val="00924392"/>
    <w:rsid w:val="00933FA3"/>
    <w:rsid w:val="00942CBE"/>
    <w:rsid w:val="00950955"/>
    <w:rsid w:val="009555A0"/>
    <w:rsid w:val="00960C82"/>
    <w:rsid w:val="00962786"/>
    <w:rsid w:val="00972ABE"/>
    <w:rsid w:val="00972D03"/>
    <w:rsid w:val="00977C85"/>
    <w:rsid w:val="00981388"/>
    <w:rsid w:val="009831B4"/>
    <w:rsid w:val="00987B65"/>
    <w:rsid w:val="00996E17"/>
    <w:rsid w:val="009A7DCE"/>
    <w:rsid w:val="009B0384"/>
    <w:rsid w:val="009B151D"/>
    <w:rsid w:val="009B4405"/>
    <w:rsid w:val="009B563B"/>
    <w:rsid w:val="009B5F4C"/>
    <w:rsid w:val="009C595D"/>
    <w:rsid w:val="009C5B6D"/>
    <w:rsid w:val="009D5CE8"/>
    <w:rsid w:val="009F027A"/>
    <w:rsid w:val="009F32E0"/>
    <w:rsid w:val="009F378B"/>
    <w:rsid w:val="00A0029E"/>
    <w:rsid w:val="00A002B6"/>
    <w:rsid w:val="00A0109C"/>
    <w:rsid w:val="00A011B5"/>
    <w:rsid w:val="00A02B93"/>
    <w:rsid w:val="00A100CE"/>
    <w:rsid w:val="00A1103E"/>
    <w:rsid w:val="00A15CAC"/>
    <w:rsid w:val="00A278A0"/>
    <w:rsid w:val="00A33EF9"/>
    <w:rsid w:val="00A341AE"/>
    <w:rsid w:val="00A35D13"/>
    <w:rsid w:val="00A40E91"/>
    <w:rsid w:val="00A524EF"/>
    <w:rsid w:val="00A52AD1"/>
    <w:rsid w:val="00A55E94"/>
    <w:rsid w:val="00A629FB"/>
    <w:rsid w:val="00A63390"/>
    <w:rsid w:val="00A70061"/>
    <w:rsid w:val="00A72F24"/>
    <w:rsid w:val="00A74EAA"/>
    <w:rsid w:val="00A766D7"/>
    <w:rsid w:val="00A77368"/>
    <w:rsid w:val="00A77AE5"/>
    <w:rsid w:val="00A904BA"/>
    <w:rsid w:val="00A96107"/>
    <w:rsid w:val="00AA6AD9"/>
    <w:rsid w:val="00AB43D2"/>
    <w:rsid w:val="00AC2B2B"/>
    <w:rsid w:val="00AC2D3A"/>
    <w:rsid w:val="00AC4CEF"/>
    <w:rsid w:val="00AD317D"/>
    <w:rsid w:val="00AD5ED8"/>
    <w:rsid w:val="00AD6657"/>
    <w:rsid w:val="00AD66A7"/>
    <w:rsid w:val="00AE251E"/>
    <w:rsid w:val="00AE29D5"/>
    <w:rsid w:val="00B0239E"/>
    <w:rsid w:val="00B05A47"/>
    <w:rsid w:val="00B06628"/>
    <w:rsid w:val="00B126A8"/>
    <w:rsid w:val="00B1740E"/>
    <w:rsid w:val="00B26942"/>
    <w:rsid w:val="00B26D8E"/>
    <w:rsid w:val="00B27FE3"/>
    <w:rsid w:val="00B32B8B"/>
    <w:rsid w:val="00B35C4C"/>
    <w:rsid w:val="00B36B65"/>
    <w:rsid w:val="00B50664"/>
    <w:rsid w:val="00B5695A"/>
    <w:rsid w:val="00B73646"/>
    <w:rsid w:val="00B76AD4"/>
    <w:rsid w:val="00B800AC"/>
    <w:rsid w:val="00B86924"/>
    <w:rsid w:val="00B86938"/>
    <w:rsid w:val="00B87DF6"/>
    <w:rsid w:val="00B92335"/>
    <w:rsid w:val="00B94065"/>
    <w:rsid w:val="00BA29C9"/>
    <w:rsid w:val="00BA5828"/>
    <w:rsid w:val="00BA6630"/>
    <w:rsid w:val="00BB6C66"/>
    <w:rsid w:val="00BC17B5"/>
    <w:rsid w:val="00BC67E2"/>
    <w:rsid w:val="00BD09EB"/>
    <w:rsid w:val="00BD184D"/>
    <w:rsid w:val="00BD6115"/>
    <w:rsid w:val="00BE50AE"/>
    <w:rsid w:val="00BF2FB3"/>
    <w:rsid w:val="00C002A1"/>
    <w:rsid w:val="00C03AE7"/>
    <w:rsid w:val="00C05681"/>
    <w:rsid w:val="00C065CB"/>
    <w:rsid w:val="00C12D35"/>
    <w:rsid w:val="00C13CF0"/>
    <w:rsid w:val="00C15EF8"/>
    <w:rsid w:val="00C1727D"/>
    <w:rsid w:val="00C22268"/>
    <w:rsid w:val="00C23264"/>
    <w:rsid w:val="00C34A05"/>
    <w:rsid w:val="00C361E2"/>
    <w:rsid w:val="00C372D8"/>
    <w:rsid w:val="00C37D09"/>
    <w:rsid w:val="00C47C1D"/>
    <w:rsid w:val="00C50F31"/>
    <w:rsid w:val="00C739B2"/>
    <w:rsid w:val="00C76F3F"/>
    <w:rsid w:val="00C80DF6"/>
    <w:rsid w:val="00C8212F"/>
    <w:rsid w:val="00C877F8"/>
    <w:rsid w:val="00CB79DD"/>
    <w:rsid w:val="00CC4CF0"/>
    <w:rsid w:val="00CC7BA5"/>
    <w:rsid w:val="00CD1847"/>
    <w:rsid w:val="00CE0669"/>
    <w:rsid w:val="00CE255A"/>
    <w:rsid w:val="00CF33DB"/>
    <w:rsid w:val="00CF7950"/>
    <w:rsid w:val="00D02CA1"/>
    <w:rsid w:val="00D155E0"/>
    <w:rsid w:val="00D20C7F"/>
    <w:rsid w:val="00D21A3A"/>
    <w:rsid w:val="00D31470"/>
    <w:rsid w:val="00D52A9E"/>
    <w:rsid w:val="00D62C40"/>
    <w:rsid w:val="00D63943"/>
    <w:rsid w:val="00D73536"/>
    <w:rsid w:val="00D74B36"/>
    <w:rsid w:val="00D821C2"/>
    <w:rsid w:val="00D85609"/>
    <w:rsid w:val="00D925A6"/>
    <w:rsid w:val="00D95CC9"/>
    <w:rsid w:val="00DB2DC3"/>
    <w:rsid w:val="00DB37C8"/>
    <w:rsid w:val="00DB4544"/>
    <w:rsid w:val="00DC442E"/>
    <w:rsid w:val="00DC51ED"/>
    <w:rsid w:val="00DD2955"/>
    <w:rsid w:val="00DD478D"/>
    <w:rsid w:val="00DD5DFE"/>
    <w:rsid w:val="00DE17E6"/>
    <w:rsid w:val="00DF2432"/>
    <w:rsid w:val="00DF485A"/>
    <w:rsid w:val="00DF7BF5"/>
    <w:rsid w:val="00E07BB2"/>
    <w:rsid w:val="00E11C94"/>
    <w:rsid w:val="00E3791C"/>
    <w:rsid w:val="00E52877"/>
    <w:rsid w:val="00E706AC"/>
    <w:rsid w:val="00E71324"/>
    <w:rsid w:val="00E83F0E"/>
    <w:rsid w:val="00E90EE9"/>
    <w:rsid w:val="00E912F0"/>
    <w:rsid w:val="00E935DD"/>
    <w:rsid w:val="00EA6B7C"/>
    <w:rsid w:val="00EB23F6"/>
    <w:rsid w:val="00EB65B5"/>
    <w:rsid w:val="00EC26FB"/>
    <w:rsid w:val="00EC5717"/>
    <w:rsid w:val="00EC6EFA"/>
    <w:rsid w:val="00ED49C7"/>
    <w:rsid w:val="00EF1AB5"/>
    <w:rsid w:val="00EF68DD"/>
    <w:rsid w:val="00EF6C0B"/>
    <w:rsid w:val="00EF7CD0"/>
    <w:rsid w:val="00F026BD"/>
    <w:rsid w:val="00F02F60"/>
    <w:rsid w:val="00F04014"/>
    <w:rsid w:val="00F15004"/>
    <w:rsid w:val="00F15ED8"/>
    <w:rsid w:val="00F20840"/>
    <w:rsid w:val="00F257A3"/>
    <w:rsid w:val="00F3325D"/>
    <w:rsid w:val="00F333F3"/>
    <w:rsid w:val="00F34174"/>
    <w:rsid w:val="00F43F70"/>
    <w:rsid w:val="00F53ED0"/>
    <w:rsid w:val="00F5410B"/>
    <w:rsid w:val="00F56F48"/>
    <w:rsid w:val="00F573D7"/>
    <w:rsid w:val="00F70642"/>
    <w:rsid w:val="00F7337B"/>
    <w:rsid w:val="00F753B9"/>
    <w:rsid w:val="00F860C7"/>
    <w:rsid w:val="00F92667"/>
    <w:rsid w:val="00F92AF9"/>
    <w:rsid w:val="00F95B5E"/>
    <w:rsid w:val="00F96CCE"/>
    <w:rsid w:val="00FB2BD5"/>
    <w:rsid w:val="00FC07CD"/>
    <w:rsid w:val="00FC5E6A"/>
    <w:rsid w:val="00FC76F8"/>
    <w:rsid w:val="00FD0C13"/>
    <w:rsid w:val="00FD6143"/>
    <w:rsid w:val="00FE7BAB"/>
    <w:rsid w:val="00FF514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vokne">
    <w:name w:val="textvokne"/>
    <w:basedOn w:val="Normal"/>
    <w:uiPriority w:val="99"/>
    <w:rsid w:val="007E17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99"/>
    <w:qFormat/>
    <w:rsid w:val="007E1752"/>
    <w:rPr>
      <w:b/>
      <w:bCs/>
    </w:rPr>
  </w:style>
  <w:style w:type="paragraph" w:styleId="NormalWeb">
    <w:name w:val="Normal (Web)"/>
    <w:basedOn w:val="Normal"/>
    <w:uiPriority w:val="99"/>
    <w:semiHidden/>
    <w:rsid w:val="007E175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822650221">
      <w:marLeft w:val="0"/>
      <w:marRight w:val="0"/>
      <w:marTop w:val="0"/>
      <w:marBottom w:val="0"/>
      <w:divBdr>
        <w:top w:val="none" w:sz="0" w:space="0" w:color="auto"/>
        <w:left w:val="none" w:sz="0" w:space="0" w:color="auto"/>
        <w:bottom w:val="none" w:sz="0" w:space="0" w:color="auto"/>
        <w:right w:val="none" w:sz="0" w:space="0" w:color="auto"/>
      </w:divBdr>
      <w:divsChild>
        <w:div w:id="182265022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1640</Words>
  <Characters>9350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práce </dc:title>
  <dc:subject/>
  <dc:creator>nemcek</dc:creator>
  <cp:keywords/>
  <dc:description/>
  <cp:lastModifiedBy>Stano</cp:lastModifiedBy>
  <cp:revision>2</cp:revision>
  <dcterms:created xsi:type="dcterms:W3CDTF">2014-03-06T10:37:00Z</dcterms:created>
  <dcterms:modified xsi:type="dcterms:W3CDTF">2014-03-06T10:37:00Z</dcterms:modified>
</cp:coreProperties>
</file>